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ADE9" w14:textId="77777777" w:rsidR="0077611A" w:rsidRDefault="0077611A">
      <w:pPr>
        <w:rPr>
          <w:rFonts w:ascii="Arial" w:hAnsi="Arial" w:cs="Arial"/>
        </w:rPr>
      </w:pPr>
    </w:p>
    <w:p w14:paraId="02C3AF8C" w14:textId="77777777" w:rsidR="0077611A" w:rsidRDefault="0077611A">
      <w:pPr>
        <w:ind w:left="1009" w:right="-1"/>
        <w:rPr>
          <w:rFonts w:ascii="Arial" w:hAnsi="Arial" w:cs="Arial"/>
        </w:rPr>
      </w:pPr>
    </w:p>
    <w:p w14:paraId="2832308E" w14:textId="77777777" w:rsidR="0077611A" w:rsidRDefault="00A3669F">
      <w:pPr>
        <w:pStyle w:val="Oggetto"/>
        <w:ind w:left="-709"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(Modello A)</w:t>
      </w:r>
    </w:p>
    <w:p w14:paraId="287D6EE3" w14:textId="77777777" w:rsidR="0077611A" w:rsidRDefault="00A3669F">
      <w:pPr>
        <w:pStyle w:val="Oggetto"/>
        <w:ind w:left="-709" w:right="-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SCHEMA ISTANZA DI ISCRIZIONE E DICHIARAZIONE UNICA</w:t>
      </w:r>
    </w:p>
    <w:p w14:paraId="6F13C6E4" w14:textId="77777777" w:rsidR="0077611A" w:rsidRDefault="0077611A">
      <w:pPr>
        <w:pStyle w:val="Oggetto"/>
        <w:ind w:left="-709" w:right="-1"/>
        <w:jc w:val="both"/>
        <w:rPr>
          <w:b w:val="0"/>
          <w:sz w:val="22"/>
          <w:szCs w:val="22"/>
        </w:rPr>
      </w:pPr>
    </w:p>
    <w:p w14:paraId="64C1FD28" w14:textId="77777777" w:rsidR="0077611A" w:rsidRDefault="00A3669F">
      <w:pPr>
        <w:pStyle w:val="Oggetto"/>
        <w:spacing w:after="0"/>
        <w:ind w:left="-709"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Alla Provincia di Arezzo</w:t>
      </w:r>
    </w:p>
    <w:p w14:paraId="0119C9C4" w14:textId="77777777" w:rsidR="0077611A" w:rsidRDefault="00A3669F">
      <w:pPr>
        <w:pStyle w:val="Oggetto"/>
        <w:spacing w:after="0"/>
        <w:ind w:left="-709"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Settore Edilizia e Pianificazione Territoriale</w:t>
      </w:r>
    </w:p>
    <w:p w14:paraId="555E1CB3" w14:textId="77777777" w:rsidR="0077611A" w:rsidRDefault="00A3669F">
      <w:pPr>
        <w:pStyle w:val="Oggetto"/>
        <w:spacing w:after="0"/>
        <w:ind w:left="-709"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 Spallanzani 23 – 52100 - Arezzo</w:t>
      </w:r>
    </w:p>
    <w:p w14:paraId="167FD739" w14:textId="77777777" w:rsidR="0077611A" w:rsidRDefault="0077611A">
      <w:pPr>
        <w:pStyle w:val="Oggetto"/>
        <w:ind w:left="-709" w:right="-1"/>
        <w:jc w:val="right"/>
        <w:rPr>
          <w:bCs/>
          <w:sz w:val="22"/>
          <w:szCs w:val="22"/>
        </w:rPr>
      </w:pPr>
    </w:p>
    <w:p w14:paraId="41705CA1" w14:textId="77777777" w:rsidR="0077611A" w:rsidRDefault="00A3669F">
      <w:pPr>
        <w:pStyle w:val="Oggetto"/>
        <w:ind w:left="-709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Oggetto: </w:t>
      </w:r>
    </w:p>
    <w:p w14:paraId="0E9E6BCD" w14:textId="77777777" w:rsidR="0077611A" w:rsidRDefault="00A3669F">
      <w:pPr>
        <w:ind w:firstLine="10"/>
        <w:jc w:val="both"/>
      </w:pPr>
      <w:bookmarkStart w:id="0" w:name="per_Manifestazione_di_Interesse_a_partec"/>
      <w:bookmarkEnd w:id="0"/>
      <w:r>
        <w:rPr>
          <w:rFonts w:ascii="Arial" w:hAnsi="Arial"/>
          <w:b/>
          <w:bCs/>
          <w:color w:val="1E1E22"/>
          <w:spacing w:val="1"/>
          <w:w w:val="105"/>
          <w:sz w:val="22"/>
          <w:szCs w:val="22"/>
        </w:rPr>
        <w:t xml:space="preserve">AVVISO PUBBLICO PER MANIFESTAZIONE DI INTERESSE PER LA </w:t>
      </w:r>
      <w:r>
        <w:rPr>
          <w:rFonts w:ascii="Arial" w:hAnsi="Arial"/>
          <w:b/>
          <w:bCs/>
          <w:color w:val="1E1E22"/>
          <w:spacing w:val="1"/>
          <w:w w:val="105"/>
          <w:sz w:val="22"/>
          <w:szCs w:val="22"/>
        </w:rPr>
        <w:t>SELEZIONE DI PROFESSIONISTI PER AFFIDAMENTO DI SERVIZI ARCHITETTURA E INGEGNERIA DI IMPORTO INFERIORE ALLA SOGLIA DI CUI ALL’ART. 14, COMMA 1 LETT. C) DEL D.LGS. 36/2023, RELATIVI A SERVIZI DI COLLAUDO STATICO, TECNICO-AMMINISTRATIVO E DEGLI IMPIANTI DEI LAVORI APPALTATI DALLA PROVINCIA DI AREZZO</w:t>
      </w:r>
    </w:p>
    <w:p w14:paraId="6E9A4CBF" w14:textId="77777777" w:rsidR="0077611A" w:rsidRDefault="0077611A">
      <w:pPr>
        <w:ind w:firstLine="10"/>
        <w:jc w:val="both"/>
        <w:rPr>
          <w:rFonts w:ascii="Arial" w:hAnsi="Arial"/>
          <w:b/>
          <w:bCs/>
          <w:color w:val="1E1E22"/>
          <w:spacing w:val="1"/>
          <w:w w:val="105"/>
          <w:sz w:val="22"/>
          <w:szCs w:val="22"/>
        </w:rPr>
      </w:pPr>
    </w:p>
    <w:p w14:paraId="307F1AD9" w14:textId="77777777" w:rsidR="0077611A" w:rsidRDefault="0077611A">
      <w:pPr>
        <w:ind w:firstLine="10"/>
        <w:jc w:val="both"/>
        <w:rPr>
          <w:rFonts w:ascii="Arial" w:hAnsi="Arial"/>
          <w:b/>
          <w:bCs/>
          <w:color w:val="1E1E22"/>
          <w:spacing w:val="1"/>
          <w:w w:val="105"/>
          <w:sz w:val="22"/>
          <w:szCs w:val="22"/>
        </w:rPr>
      </w:pPr>
    </w:p>
    <w:p w14:paraId="1735BA32" w14:textId="77777777" w:rsidR="0077611A" w:rsidRDefault="0077611A">
      <w:pPr>
        <w:pStyle w:val="Oggetto"/>
        <w:ind w:left="-709" w:right="-1"/>
        <w:jc w:val="both"/>
        <w:rPr>
          <w:bCs/>
          <w:sz w:val="22"/>
          <w:szCs w:val="22"/>
        </w:rPr>
      </w:pPr>
    </w:p>
    <w:p w14:paraId="0334CEF5" w14:textId="77777777" w:rsidR="0077611A" w:rsidRDefault="00A3669F">
      <w:pPr>
        <w:pStyle w:val="Ogget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Istanza di iscrizione e connessa dichiarazione.</w:t>
      </w:r>
    </w:p>
    <w:p w14:paraId="1BF448B9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 sottoscritto ______________________nato a ____________ il_______________________ </w:t>
      </w:r>
      <w:proofErr w:type="spellStart"/>
      <w:r>
        <w:rPr>
          <w:b w:val="0"/>
          <w:sz w:val="22"/>
          <w:szCs w:val="22"/>
        </w:rPr>
        <w:t>C.F._________________in</w:t>
      </w:r>
      <w:proofErr w:type="spellEnd"/>
      <w:r>
        <w:rPr>
          <w:b w:val="0"/>
          <w:sz w:val="22"/>
          <w:szCs w:val="22"/>
        </w:rPr>
        <w:t xml:space="preserve"> qualità di ______________________ dell’impresa _________________________________________________________ con Sede in _________________________Via/Piazza ________________________________ n._____ Tel._____________; PEC______________________________ </w:t>
      </w:r>
      <w:proofErr w:type="spellStart"/>
      <w:r>
        <w:rPr>
          <w:b w:val="0"/>
          <w:sz w:val="22"/>
          <w:szCs w:val="22"/>
        </w:rPr>
        <w:t>email_________________________Codice</w:t>
      </w:r>
      <w:proofErr w:type="spellEnd"/>
      <w:r>
        <w:rPr>
          <w:b w:val="0"/>
          <w:sz w:val="22"/>
          <w:szCs w:val="22"/>
        </w:rPr>
        <w:t xml:space="preserve"> Fiscale/P.IVA  _________________________________ </w:t>
      </w:r>
    </w:p>
    <w:p w14:paraId="0596B223" w14:textId="77777777" w:rsidR="0077611A" w:rsidRDefault="0077611A">
      <w:pPr>
        <w:pStyle w:val="Oggetto"/>
        <w:spacing w:line="276" w:lineRule="auto"/>
        <w:ind w:left="-709" w:right="-1"/>
        <w:jc w:val="center"/>
        <w:rPr>
          <w:b w:val="0"/>
          <w:sz w:val="22"/>
          <w:szCs w:val="22"/>
        </w:rPr>
      </w:pPr>
    </w:p>
    <w:p w14:paraId="013C936E" w14:textId="77777777" w:rsidR="0077611A" w:rsidRDefault="0077611A">
      <w:pPr>
        <w:pStyle w:val="Oggetto"/>
        <w:spacing w:line="276" w:lineRule="auto"/>
        <w:ind w:left="-709" w:right="-1"/>
        <w:jc w:val="center"/>
        <w:rPr>
          <w:b w:val="0"/>
          <w:sz w:val="22"/>
          <w:szCs w:val="22"/>
        </w:rPr>
      </w:pPr>
    </w:p>
    <w:p w14:paraId="0BF0849B" w14:textId="77777777" w:rsidR="0077611A" w:rsidRDefault="00A3669F">
      <w:pPr>
        <w:pStyle w:val="Oggetto"/>
        <w:spacing w:line="276" w:lineRule="auto"/>
        <w:ind w:left="-709" w:right="-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CHIEDE </w:t>
      </w:r>
    </w:p>
    <w:p w14:paraId="251BF724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essere ammesso a partecipare alla manifestazione di interesse indicata nell’oggetto e tal fine, ai sensi degli artt.46 e 47 del T.U. emanato con D.P.R. 28/12/2000 n. 445, sotto la propria responsabilità, </w:t>
      </w:r>
    </w:p>
    <w:p w14:paraId="3CE4F456" w14:textId="77777777" w:rsidR="0077611A" w:rsidRDefault="0077611A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</w:p>
    <w:p w14:paraId="367E57AE" w14:textId="77777777" w:rsidR="0077611A" w:rsidRDefault="0077611A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</w:p>
    <w:p w14:paraId="27F6747F" w14:textId="77777777" w:rsidR="0077611A" w:rsidRDefault="0077611A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</w:p>
    <w:p w14:paraId="34DFEE26" w14:textId="77777777" w:rsidR="0077611A" w:rsidRDefault="00A3669F">
      <w:pPr>
        <w:pStyle w:val="Oggetto"/>
        <w:spacing w:line="276" w:lineRule="auto"/>
        <w:ind w:left="-709" w:right="-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DICHIARA</w:t>
      </w:r>
    </w:p>
    <w:p w14:paraId="0DC0029F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1) di aver preso visione della dell’Avviso della manifestazione e di voler partecipare:</w:t>
      </w:r>
    </w:p>
    <w:p w14:paraId="1A3146EF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□ in forma singola in quanto in possesso dei requisiti come da avviso </w:t>
      </w:r>
    </w:p>
    <w:p w14:paraId="6F7B0900" w14:textId="77777777" w:rsidR="0077611A" w:rsidRDefault="0077611A">
      <w:pPr>
        <w:spacing w:line="276" w:lineRule="auto"/>
        <w:ind w:left="-709" w:right="-1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6885" w:type="dxa"/>
        <w:tblInd w:w="-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87"/>
      </w:tblGrid>
      <w:tr w:rsidR="0077611A" w14:paraId="49ACEC6A" w14:textId="77777777">
        <w:trPr>
          <w:trHeight w:val="25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E153E75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9F946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statico</w:t>
            </w:r>
          </w:p>
        </w:tc>
      </w:tr>
      <w:tr w:rsidR="0077611A" w14:paraId="65E487EF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F66D43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A5325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tecnico-amministrativo</w:t>
            </w:r>
          </w:p>
        </w:tc>
      </w:tr>
      <w:tr w:rsidR="0077611A" w14:paraId="214A0D40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3FBF55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BDBC0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impianti</w:t>
            </w:r>
          </w:p>
        </w:tc>
      </w:tr>
    </w:tbl>
    <w:p w14:paraId="30EB0214" w14:textId="77777777" w:rsidR="0077611A" w:rsidRDefault="0077611A">
      <w:pPr>
        <w:rPr>
          <w:sz w:val="22"/>
          <w:szCs w:val="22"/>
        </w:rPr>
      </w:pPr>
    </w:p>
    <w:p w14:paraId="42BB8B16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oppure</w:t>
      </w:r>
    </w:p>
    <w:p w14:paraId="2FD3B252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□ in avvalimento </w:t>
      </w:r>
      <w:r>
        <w:rPr>
          <w:b w:val="0"/>
          <w:sz w:val="22"/>
          <w:szCs w:val="22"/>
        </w:rPr>
        <w:t>per____________________________________________________</w:t>
      </w:r>
      <w:proofErr w:type="gramStart"/>
      <w:r>
        <w:rPr>
          <w:b w:val="0"/>
          <w:sz w:val="22"/>
          <w:szCs w:val="22"/>
        </w:rPr>
        <w:t>_(</w:t>
      </w:r>
      <w:proofErr w:type="gramEnd"/>
      <w:r>
        <w:rPr>
          <w:b w:val="0"/>
          <w:sz w:val="22"/>
          <w:szCs w:val="22"/>
        </w:rPr>
        <w:t>indicare se l’avvalimento viene richiesto per servizi) con impegno a presentare il contratto di avvalimento e l’ulteriore e specifica documentazione al momento della partecipazione alla gara</w:t>
      </w:r>
    </w:p>
    <w:p w14:paraId="676CB9C5" w14:textId="77777777" w:rsidR="0077611A" w:rsidRDefault="0077611A">
      <w:pPr>
        <w:spacing w:line="276" w:lineRule="auto"/>
        <w:ind w:left="-709" w:right="-1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6885" w:type="dxa"/>
        <w:tblInd w:w="-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87"/>
      </w:tblGrid>
      <w:tr w:rsidR="0077611A" w14:paraId="79A70202" w14:textId="77777777">
        <w:trPr>
          <w:trHeight w:val="25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11FAD6E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D4042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statico</w:t>
            </w:r>
          </w:p>
        </w:tc>
      </w:tr>
      <w:tr w:rsidR="0077611A" w14:paraId="64B5C3C7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05055C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B4D00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tecnico-amministrativo</w:t>
            </w:r>
          </w:p>
        </w:tc>
      </w:tr>
      <w:tr w:rsidR="0077611A" w14:paraId="1EBC590C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248DC6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FAEAA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impianti</w:t>
            </w:r>
          </w:p>
        </w:tc>
      </w:tr>
    </w:tbl>
    <w:p w14:paraId="3AB0D80F" w14:textId="77777777" w:rsidR="0077611A" w:rsidRDefault="0077611A">
      <w:pPr>
        <w:rPr>
          <w:sz w:val="22"/>
          <w:szCs w:val="22"/>
        </w:rPr>
      </w:pPr>
    </w:p>
    <w:p w14:paraId="2D5D81DB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oppure</w:t>
      </w:r>
    </w:p>
    <w:p w14:paraId="774B7031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□ </w:t>
      </w:r>
      <w:r>
        <w:rPr>
          <w:b w:val="0"/>
          <w:sz w:val="22"/>
          <w:szCs w:val="22"/>
        </w:rPr>
        <w:t xml:space="preserve">in Raggruppamento temporaneo di imprese per ___________________________________ ______________________________________________________________________________________________ (indicare se l’RTI avviene per servizi) con impegno a presentare l’ulteriore e specifica documentazione al momento della partecipazione alla gara </w:t>
      </w:r>
    </w:p>
    <w:p w14:paraId="241C0C80" w14:textId="77777777" w:rsidR="0077611A" w:rsidRDefault="00A3669F">
      <w:pPr>
        <w:pStyle w:val="Oggetto"/>
        <w:spacing w:line="276" w:lineRule="auto"/>
        <w:ind w:left="-709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Indicare per quali servizi si vuole concorrere:</w:t>
      </w:r>
    </w:p>
    <w:tbl>
      <w:tblPr>
        <w:tblW w:w="6885" w:type="dxa"/>
        <w:tblInd w:w="-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87"/>
      </w:tblGrid>
      <w:tr w:rsidR="0077611A" w14:paraId="49F661AD" w14:textId="77777777">
        <w:trPr>
          <w:trHeight w:val="25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3185859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243F8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statico</w:t>
            </w:r>
          </w:p>
        </w:tc>
      </w:tr>
      <w:tr w:rsidR="0077611A" w14:paraId="0ED8EC85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0E08DC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69FB0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tecnico-amministrativo</w:t>
            </w:r>
          </w:p>
        </w:tc>
      </w:tr>
      <w:tr w:rsidR="0077611A" w14:paraId="063AA77E" w14:textId="77777777">
        <w:trPr>
          <w:trHeight w:val="255"/>
        </w:trPr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F66C08" w14:textId="77777777" w:rsidR="0077611A" w:rsidRDefault="0077611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B2DD9" w14:textId="77777777" w:rsidR="0077611A" w:rsidRDefault="00A3669F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Collaudo impianti</w:t>
            </w:r>
          </w:p>
        </w:tc>
      </w:tr>
    </w:tbl>
    <w:p w14:paraId="13382F18" w14:textId="77777777" w:rsidR="0077611A" w:rsidRDefault="0077611A">
      <w:pPr>
        <w:rPr>
          <w:rFonts w:ascii="Arial" w:hAnsi="Arial"/>
          <w:b/>
          <w:bCs/>
          <w:sz w:val="22"/>
          <w:szCs w:val="22"/>
        </w:rPr>
      </w:pPr>
    </w:p>
    <w:p w14:paraId="6D736689" w14:textId="77777777" w:rsidR="0077611A" w:rsidRDefault="0077611A">
      <w:pPr>
        <w:spacing w:line="276" w:lineRule="auto"/>
        <w:ind w:left="-709" w:right="-1"/>
        <w:jc w:val="both"/>
        <w:rPr>
          <w:sz w:val="22"/>
          <w:szCs w:val="22"/>
        </w:rPr>
      </w:pPr>
    </w:p>
    <w:p w14:paraId="7F318629" w14:textId="77777777" w:rsidR="0077611A" w:rsidRDefault="00A3669F">
      <w:pPr>
        <w:pStyle w:val="Oggetto"/>
        <w:spacing w:line="276" w:lineRule="auto"/>
        <w:ind w:left="-709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non incorrere in alcuna delle cause di esclusione di cui agli artt. 94, 95, 97 e 98 del d.lgs. 36/2023. </w:t>
      </w:r>
    </w:p>
    <w:p w14:paraId="3EC99B30" w14:textId="37E1C8A6" w:rsidR="00A3669F" w:rsidRPr="00A3669F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 w:rsidRPr="00A3669F">
        <w:rPr>
          <w:b w:val="0"/>
          <w:sz w:val="22"/>
          <w:szCs w:val="22"/>
        </w:rPr>
        <w:t>Di essere iscritto all’ordine ……………………………………………. Di ……………………… al numero…………….</w:t>
      </w:r>
    </w:p>
    <w:p w14:paraId="5A8D5465" w14:textId="606D21FC" w:rsidR="00A3669F" w:rsidRPr="00A3669F" w:rsidRDefault="00A3669F">
      <w:pPr>
        <w:pStyle w:val="Oggetto"/>
        <w:spacing w:line="276" w:lineRule="auto"/>
        <w:ind w:left="-709" w:right="-1"/>
        <w:jc w:val="both"/>
        <w:rPr>
          <w:b w:val="0"/>
        </w:rPr>
      </w:pPr>
      <w:r w:rsidRPr="00A3669F">
        <w:rPr>
          <w:b w:val="0"/>
          <w:sz w:val="22"/>
          <w:szCs w:val="22"/>
        </w:rPr>
        <w:t>In alternativa</w:t>
      </w:r>
    </w:p>
    <w:p w14:paraId="29F4BE6B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 essere iscritto alla Camera di Commercio di___________________________ con </w:t>
      </w:r>
      <w:proofErr w:type="spellStart"/>
      <w:r>
        <w:rPr>
          <w:b w:val="0"/>
          <w:sz w:val="22"/>
          <w:szCs w:val="22"/>
        </w:rPr>
        <w:t>numero______________________________per</w:t>
      </w:r>
      <w:proofErr w:type="spellEnd"/>
      <w:r>
        <w:rPr>
          <w:b w:val="0"/>
          <w:sz w:val="22"/>
          <w:szCs w:val="22"/>
        </w:rPr>
        <w:t xml:space="preserve"> settore di attività adeguato all’appalto ovvero: _________________________________________________________________________________________________________________________________________________ </w:t>
      </w:r>
    </w:p>
    <w:p w14:paraId="2D39DB86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2) di essere consapevole delle sanzioni penali previste dall’art.76 del DPR n. 445 del 28 dicembre 2000, per le ipotesi di falsità in atti e di dichiarazioni mendaci, ed inoltre della decadenza dai benefici eventualmente conseguenti al provvedimento emanato sulla base delle dichiarazioni non veritiere, ai sensi di quanto stabilito dall’art. 75 dello stesso decreto; </w:t>
      </w:r>
    </w:p>
    <w:p w14:paraId="1FA7768D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di aver ricevuto l’informativa sul trattamento dei dati personali di cui all’art.13 del Regolamento Europeo sulla protezione dei dati n.2016/679 (“GDPR”), inserita all’interno dell’avviso di selezione;</w:t>
      </w:r>
    </w:p>
    <w:p w14:paraId="767BD503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4) che le dichiarazioni contenute nella presente domanda sono documentabili; </w:t>
      </w:r>
    </w:p>
    <w:p w14:paraId="07A7D379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5) di accettare incondizionatamente, avendone preso conoscenza, le norme e le condizioni stabilite nell’avviso;</w:t>
      </w:r>
    </w:p>
    <w:p w14:paraId="4C687457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6) di non aver conferito incarichi professionali o attività lavorativa ad ex-dipendenti pubblici che hanno cessato il rapporto di lavoro con la P.A. da meno di tre anni i quali, negli ultimi tre anni di servizio, hanno esercitato poteri autoritativi o negoziali per conto di quest’ultima ai sensi dell’art. 53, comma 16-ter del D.Lgs. n. 165/2001 </w:t>
      </w:r>
      <w:proofErr w:type="spellStart"/>
      <w:proofErr w:type="gramStart"/>
      <w:r>
        <w:rPr>
          <w:b w:val="0"/>
          <w:sz w:val="22"/>
          <w:szCs w:val="22"/>
        </w:rPr>
        <w:t>s.m.i</w:t>
      </w:r>
      <w:proofErr w:type="spellEnd"/>
      <w:r>
        <w:rPr>
          <w:b w:val="0"/>
          <w:sz w:val="22"/>
          <w:szCs w:val="22"/>
        </w:rPr>
        <w:t xml:space="preserve"> ;</w:t>
      </w:r>
      <w:proofErr w:type="gramEnd"/>
    </w:p>
    <w:p w14:paraId="5E440DF6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7) di impegnarsi a dare comunicazione tempestiva alla stazione appaltante e alla Prefettura, di tentativi di concussione che si siano, in qualsiasi modo, manifestati nei propri confronti, degli organi sociali o dei dirigenti d'impresa. (Il predetto adempimento ha natura essenziale ai fini dell'esecuzione del contratto e il relativo inadempimento darà luogo alla risoluzione espressa del contratto stesso, ai sensi dell'art. 1456 del Codice Civile, ogni qualvolta nei confronti di pubblici amministratori che ab</w:t>
      </w:r>
      <w:r>
        <w:rPr>
          <w:b w:val="0"/>
          <w:sz w:val="22"/>
          <w:szCs w:val="22"/>
        </w:rPr>
        <w:t>biano esercitato funzioni relative alla stipula ed esecuzione del contratto sia stata disposta misura cautelare o sia intervenuto rinvio a giudizio per il delitto previsto dall'art. 317 del Codice Penale);</w:t>
      </w:r>
    </w:p>
    <w:p w14:paraId="73D886D5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9) di essere a conoscenza che la stazione appaltante si impegna ad avvalersi della clausola risolutiva espressa, di cui all'art. 1456 del Codice Civile, ogni qualvolta nei propri confronti o nei confronti dei componenti la compagine sociale, o dei dirigenti dell'impresa, sia stata disposta misura cautelare o sia intervenuto rinvio a giudizio per taluno dei delitti di cui agli artt. 317 C.P., 318 C.P., 319 C.P., 319-bis C.P., 319-ter C.P., 319-quater C.P., 320 C.P., 322 C.P., 322-bis C.P., 346-bis C.P., 353 </w:t>
      </w:r>
      <w:r>
        <w:rPr>
          <w:b w:val="0"/>
          <w:sz w:val="22"/>
          <w:szCs w:val="22"/>
        </w:rPr>
        <w:t>C.P., 353-bis C.P.</w:t>
      </w:r>
    </w:p>
    <w:p w14:paraId="54B98BDE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10)</w:t>
      </w:r>
      <w:r>
        <w:rPr>
          <w:b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(depennare la voce che non interessa)</w:t>
      </w:r>
    </w:p>
    <w:p w14:paraId="6D37B277" w14:textId="77777777" w:rsidR="0077611A" w:rsidRDefault="00A3669F">
      <w:pPr>
        <w:pStyle w:val="Oggetto"/>
        <w:spacing w:after="0"/>
        <w:ind w:left="11" w:right="-1"/>
        <w:jc w:val="both"/>
      </w:pPr>
      <w:r>
        <w:rPr>
          <w:bCs/>
          <w:sz w:val="22"/>
          <w:szCs w:val="22"/>
        </w:rPr>
        <w:t xml:space="preserve">(per le imprese che occupano non più di 15 dipendenti e da 15 fino a 35 dipendenti che non abbiano effettuato nuove assunzioni dopo il 18 gennaio 2000); </w:t>
      </w:r>
    </w:p>
    <w:p w14:paraId="0CC671E0" w14:textId="77777777" w:rsidR="0077611A" w:rsidRDefault="00A3669F">
      <w:pPr>
        <w:pStyle w:val="Oggetto"/>
        <w:ind w:left="11" w:right="-1"/>
        <w:jc w:val="both"/>
      </w:pPr>
      <w:r>
        <w:rPr>
          <w:b w:val="0"/>
          <w:sz w:val="22"/>
          <w:szCs w:val="22"/>
        </w:rPr>
        <w:t>e attesta la propria condizione di non assoggettabilità agli obblighi di assunzioni obbligatorie di cui alla legge 12/03/1999, n. 68</w:t>
      </w:r>
    </w:p>
    <w:p w14:paraId="340B4E8E" w14:textId="77777777" w:rsidR="0077611A" w:rsidRDefault="00A3669F">
      <w:pPr>
        <w:pStyle w:val="Oggetto"/>
        <w:ind w:left="11" w:right="-1"/>
        <w:jc w:val="both"/>
      </w:pPr>
      <w:r>
        <w:rPr>
          <w:bCs/>
          <w:sz w:val="22"/>
          <w:szCs w:val="22"/>
        </w:rPr>
        <w:t>ovvero</w:t>
      </w:r>
    </w:p>
    <w:p w14:paraId="30D16F8F" w14:textId="77777777" w:rsidR="0077611A" w:rsidRDefault="00A3669F">
      <w:pPr>
        <w:pStyle w:val="Oggetto"/>
        <w:spacing w:after="0"/>
        <w:ind w:left="11" w:right="-1"/>
        <w:jc w:val="both"/>
      </w:pPr>
      <w:r>
        <w:rPr>
          <w:bCs/>
          <w:sz w:val="22"/>
          <w:szCs w:val="22"/>
        </w:rPr>
        <w:t>(per le imprese che occupano più di 35 dipendenti e per le imprese che occupano da 15 a 35 dipendenti che abbiano effettuato una nuova assunzione dopo il 18 gennaio 2000;)</w:t>
      </w:r>
    </w:p>
    <w:p w14:paraId="6DB18FD9" w14:textId="77777777" w:rsidR="0077611A" w:rsidRDefault="00A3669F">
      <w:pPr>
        <w:pStyle w:val="Oggetto"/>
        <w:ind w:left="11" w:right="-1"/>
        <w:jc w:val="both"/>
        <w:rPr>
          <w:b w:val="0"/>
          <w:sz w:val="22"/>
          <w:szCs w:val="22"/>
          <w:shd w:val="clear" w:color="auto" w:fill="FFFF00"/>
        </w:rPr>
      </w:pPr>
      <w:r>
        <w:rPr>
          <w:b w:val="0"/>
          <w:sz w:val="22"/>
          <w:szCs w:val="22"/>
        </w:rPr>
        <w:t>e attesta di essere in regola con le norme che disciplinano il diritto al lavoro dei disabili di cui alla Legge 12/03/1999, n. 68;</w:t>
      </w:r>
    </w:p>
    <w:p w14:paraId="4FE85BF0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lastRenderedPageBreak/>
        <w:t xml:space="preserve">11) </w:t>
      </w:r>
      <w:r>
        <w:rPr>
          <w:bCs/>
          <w:sz w:val="22"/>
          <w:szCs w:val="22"/>
        </w:rPr>
        <w:t xml:space="preserve">(Nel caso di partecipazione di soggetti di cui all'art. 66 comma 1 lettera b) e c) del D.Lgs 36/2023, società di professionisti o società di ingegneria) </w:t>
      </w:r>
      <w:r>
        <w:rPr>
          <w:b w:val="0"/>
          <w:sz w:val="22"/>
          <w:szCs w:val="22"/>
        </w:rPr>
        <w:t xml:space="preserve">di possedere l'organigramma aggiornato comprendente i soggetti direttamente impiegati nello svolgimento di funzioni professionali e tecniche, di controllo della qualità, con l'indicazione delle specifiche competenze e responsabilità di ciascun </w:t>
      </w:r>
      <w:r>
        <w:rPr>
          <w:b w:val="0"/>
          <w:sz w:val="22"/>
          <w:szCs w:val="22"/>
        </w:rPr>
        <w:t>componente;</w:t>
      </w:r>
    </w:p>
    <w:p w14:paraId="201BD371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t xml:space="preserve">12) </w:t>
      </w:r>
      <w:r>
        <w:rPr>
          <w:bCs/>
          <w:sz w:val="22"/>
          <w:szCs w:val="22"/>
        </w:rPr>
        <w:t xml:space="preserve">(Nel caso di partecipazione di soggetti di cui all'art. 66 comma 1 lettera c) del D.Lgs 36/2023) </w:t>
      </w:r>
      <w:r>
        <w:rPr>
          <w:b w:val="0"/>
          <w:sz w:val="22"/>
          <w:szCs w:val="22"/>
        </w:rPr>
        <w:t>di disporre di almeno un direttore tecnico in possesso dei requisiti di cui all'art. 3 comma 2 lettere a) e b) del Decreto Ministero Infrastrutture e Trasporti n. 263 del 02/12/2016;</w:t>
      </w:r>
    </w:p>
    <w:p w14:paraId="668B53F1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t xml:space="preserve">13) </w:t>
      </w:r>
      <w:r>
        <w:rPr>
          <w:bCs/>
          <w:sz w:val="22"/>
          <w:szCs w:val="22"/>
        </w:rPr>
        <w:t xml:space="preserve">(Nel caso di raggruppamenti temporanei) </w:t>
      </w:r>
      <w:r>
        <w:rPr>
          <w:b w:val="0"/>
          <w:sz w:val="22"/>
          <w:szCs w:val="22"/>
        </w:rPr>
        <w:t>di prevedere la presenza di almeno un giovane professionista, come definito all'art. 4 del D.M. 263/2016;</w:t>
      </w:r>
    </w:p>
    <w:p w14:paraId="0A201FBE" w14:textId="77777777" w:rsidR="0077611A" w:rsidRDefault="00A3669F">
      <w:pPr>
        <w:pStyle w:val="Oggetto"/>
        <w:ind w:left="-680"/>
        <w:jc w:val="both"/>
      </w:pPr>
      <w:r>
        <w:rPr>
          <w:b w:val="0"/>
          <w:bCs/>
          <w:sz w:val="22"/>
          <w:szCs w:val="22"/>
        </w:rPr>
        <w:t xml:space="preserve">14) </w:t>
      </w:r>
      <w:r>
        <w:rPr>
          <w:bCs/>
          <w:sz w:val="22"/>
          <w:szCs w:val="22"/>
        </w:rPr>
        <w:t xml:space="preserve">(Nel caso di Consorzi stabili di società di professionisti e di società di ingegneria e dei GEIE) </w:t>
      </w:r>
      <w:r>
        <w:rPr>
          <w:b w:val="0"/>
          <w:sz w:val="22"/>
          <w:szCs w:val="22"/>
        </w:rPr>
        <w:t>di essere formato da non meno di tre consorziati che abbiano operato nei settori dei servizi di ingegneria e architettura;</w:t>
      </w:r>
    </w:p>
    <w:p w14:paraId="0D6E71AD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t xml:space="preserve">15) </w:t>
      </w:r>
      <w:r>
        <w:t>di</w:t>
      </w:r>
      <w:r>
        <w:rPr>
          <w:bCs/>
        </w:rPr>
        <w:t xml:space="preserve"> accettare, </w:t>
      </w:r>
      <w:r>
        <w:t xml:space="preserve">senza condizione o riserva alcuna, tutte le norme e disposizioni contenute </w:t>
      </w:r>
      <w:r>
        <w:rPr>
          <w:bCs/>
        </w:rPr>
        <w:t>nel presente avviso;</w:t>
      </w:r>
    </w:p>
    <w:p w14:paraId="610BAF6B" w14:textId="77777777" w:rsidR="0077611A" w:rsidRDefault="00A3669F">
      <w:pPr>
        <w:pStyle w:val="Oggetto"/>
        <w:ind w:left="-680"/>
        <w:jc w:val="both"/>
      </w:pPr>
      <w:r>
        <w:rPr>
          <w:b w:val="0"/>
          <w:bCs/>
          <w:sz w:val="22"/>
          <w:szCs w:val="22"/>
        </w:rPr>
        <w:t xml:space="preserve">16) </w:t>
      </w:r>
      <w:r>
        <w:rPr>
          <w:b w:val="0"/>
          <w:sz w:val="22"/>
          <w:szCs w:val="22"/>
        </w:rPr>
        <w:t xml:space="preserve">che il domicilio presso il quale devono essere inviate le successive comunicazioni ai sensi dell’art. 76 del Codice, è il seguente indirizzo di posta elettronica </w:t>
      </w:r>
      <w:r>
        <w:rPr>
          <w:b w:val="0"/>
          <w:sz w:val="22"/>
          <w:szCs w:val="22"/>
        </w:rPr>
        <w:t>certificata........................................................................................................................</w:t>
      </w:r>
      <w:r>
        <w:rPr>
          <w:bCs/>
          <w:sz w:val="22"/>
          <w:szCs w:val="22"/>
        </w:rPr>
        <w:t xml:space="preserve"> (l’indirizzo di posta elettronica certificata è obbligatorio);</w:t>
      </w:r>
    </w:p>
    <w:p w14:paraId="18559735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t>17) di essere informato, ai sensi e per gli effetti dell'art. 5 del regolamento Ue 2016/679 e dei diritti dell'interessato disciplinati nel Capo III dello stesso Regolamento che i dati personali raccolti saranno trattati, anche con strumenti informatici, esclusivamente nell’ambito del procedimento per il quale la dichiarazione viene resa;</w:t>
      </w:r>
    </w:p>
    <w:p w14:paraId="26967EFB" w14:textId="77777777" w:rsidR="0077611A" w:rsidRDefault="00A3669F">
      <w:pPr>
        <w:pStyle w:val="Oggetto"/>
        <w:ind w:left="-680"/>
        <w:jc w:val="both"/>
      </w:pPr>
      <w:r>
        <w:rPr>
          <w:b w:val="0"/>
          <w:sz w:val="22"/>
          <w:szCs w:val="22"/>
        </w:rPr>
        <w:t>18) di essere edotto degli obblighi derivanti dal codice di comportamento interno che si impegna ad osservare e a far osservare ai propri collaboratori a qualsiasi titolo, per quanto compatibili con il ruolo e l’attività svolta e della circostanza e la cui violazione costituisce causa di risoluzione del contratto.</w:t>
      </w:r>
    </w:p>
    <w:p w14:paraId="76923BE5" w14:textId="77777777" w:rsidR="0077611A" w:rsidRDefault="00A3669F">
      <w:pPr>
        <w:pStyle w:val="Oggetto"/>
        <w:ind w:left="-709" w:right="-1"/>
        <w:jc w:val="both"/>
        <w:rPr>
          <w:shd w:val="clear" w:color="auto" w:fill="FFFF00"/>
        </w:rPr>
      </w:pPr>
      <w:r>
        <w:rPr>
          <w:bCs/>
          <w:sz w:val="22"/>
          <w:szCs w:val="22"/>
        </w:rPr>
        <w:t xml:space="preserve">          Si allega:</w:t>
      </w:r>
    </w:p>
    <w:p w14:paraId="6310C2CA" w14:textId="77777777" w:rsidR="0077611A" w:rsidRDefault="00A3669F">
      <w:pPr>
        <w:pStyle w:val="Oggetto"/>
        <w:ind w:left="-709" w:right="-1"/>
        <w:jc w:val="both"/>
        <w:rPr>
          <w:bCs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copia di documento di identità.</w:t>
      </w:r>
    </w:p>
    <w:p w14:paraId="150DB04D" w14:textId="77777777" w:rsidR="0077611A" w:rsidRDefault="0077611A">
      <w:pPr>
        <w:pStyle w:val="Oggetto"/>
        <w:ind w:left="11" w:right="-1"/>
        <w:jc w:val="both"/>
        <w:rPr>
          <w:b w:val="0"/>
          <w:sz w:val="22"/>
          <w:szCs w:val="22"/>
          <w:shd w:val="clear" w:color="auto" w:fill="B4C7DC"/>
        </w:rPr>
      </w:pPr>
    </w:p>
    <w:p w14:paraId="4931498C" w14:textId="77777777" w:rsidR="0077611A" w:rsidRDefault="0077611A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</w:p>
    <w:p w14:paraId="02DF55F5" w14:textId="77777777" w:rsidR="0077611A" w:rsidRDefault="00A3669F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Data _________________                                                  FIRMA__________________________ </w:t>
      </w:r>
    </w:p>
    <w:p w14:paraId="4CF1402A" w14:textId="77777777" w:rsidR="0077611A" w:rsidRDefault="0077611A">
      <w:pPr>
        <w:pStyle w:val="Oggetto"/>
        <w:spacing w:line="276" w:lineRule="auto"/>
        <w:ind w:left="-709" w:right="-1"/>
        <w:jc w:val="both"/>
        <w:rPr>
          <w:b w:val="0"/>
          <w:sz w:val="22"/>
          <w:szCs w:val="22"/>
        </w:rPr>
      </w:pPr>
    </w:p>
    <w:p w14:paraId="5E3772E2" w14:textId="77777777" w:rsidR="0077611A" w:rsidRDefault="00A3669F">
      <w:pPr>
        <w:pStyle w:val="Oggetto"/>
        <w:ind w:left="-709" w:right="-1"/>
        <w:jc w:val="both"/>
        <w:rPr>
          <w:sz w:val="22"/>
          <w:szCs w:val="22"/>
        </w:rPr>
      </w:pPr>
      <w:r>
        <w:rPr>
          <w:sz w:val="22"/>
          <w:szCs w:val="22"/>
        </w:rPr>
        <w:t>N.B. La dichiarazione deve essere corredata da fotocopia, non autenticata, di documento di identità del sottoscrittore, ai sensi dell’art. 38 del D.P.R. 28/12/2000 n. 445</w:t>
      </w:r>
    </w:p>
    <w:sectPr w:rsidR="0077611A">
      <w:headerReference w:type="default" r:id="rId6"/>
      <w:footerReference w:type="default" r:id="rId7"/>
      <w:pgSz w:w="11906" w:h="16838"/>
      <w:pgMar w:top="1985" w:right="1131" w:bottom="1701" w:left="1600" w:header="703" w:footer="56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4637" w14:textId="77777777" w:rsidR="00A3669F" w:rsidRDefault="00A3669F">
      <w:r>
        <w:separator/>
      </w:r>
    </w:p>
  </w:endnote>
  <w:endnote w:type="continuationSeparator" w:id="0">
    <w:p w14:paraId="4754E8BA" w14:textId="77777777" w:rsidR="00A3669F" w:rsidRDefault="00A3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AA70" w14:textId="77777777" w:rsidR="0077611A" w:rsidRDefault="00A3669F">
    <w:pPr>
      <w:pStyle w:val="Pagine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40F7" w14:textId="77777777" w:rsidR="00A3669F" w:rsidRDefault="00A3669F">
      <w:r>
        <w:separator/>
      </w:r>
    </w:p>
  </w:footnote>
  <w:footnote w:type="continuationSeparator" w:id="0">
    <w:p w14:paraId="11235ED6" w14:textId="77777777" w:rsidR="00A3669F" w:rsidRDefault="00A3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8" w:type="dxa"/>
      <w:tblLayout w:type="fixed"/>
      <w:tblLook w:val="04A0" w:firstRow="1" w:lastRow="0" w:firstColumn="1" w:lastColumn="0" w:noHBand="0" w:noVBand="1"/>
    </w:tblPr>
    <w:tblGrid>
      <w:gridCol w:w="2049"/>
      <w:gridCol w:w="5996"/>
      <w:gridCol w:w="1213"/>
    </w:tblGrid>
    <w:tr w:rsidR="0077611A" w14:paraId="04FDAEFE" w14:textId="77777777">
      <w:trPr>
        <w:trHeight w:val="1134"/>
      </w:trPr>
      <w:tc>
        <w:tcPr>
          <w:tcW w:w="2049" w:type="dxa"/>
          <w:tcBorders>
            <w:top w:val="nil"/>
            <w:left w:val="nil"/>
            <w:bottom w:val="nil"/>
            <w:right w:val="nil"/>
          </w:tcBorders>
        </w:tcPr>
        <w:p w14:paraId="4C67154B" w14:textId="77777777" w:rsidR="0077611A" w:rsidRDefault="00A3669F">
          <w:pPr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7BF65E2" wp14:editId="14B46F16">
                <wp:extent cx="1164590" cy="571500"/>
                <wp:effectExtent l="0" t="0" r="0" b="0"/>
                <wp:docPr id="1" name="Immagine 1184260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842606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tcBorders>
            <w:top w:val="nil"/>
            <w:left w:val="nil"/>
            <w:bottom w:val="nil"/>
            <w:right w:val="nil"/>
          </w:tcBorders>
        </w:tcPr>
        <w:p w14:paraId="29A8AC2C" w14:textId="77777777" w:rsidR="0077611A" w:rsidRDefault="0077611A">
          <w:pPr>
            <w:pStyle w:val="Intestazione"/>
            <w:ind w:left="-215"/>
            <w:jc w:val="center"/>
            <w:rPr>
              <w:b/>
              <w:bCs/>
              <w:sz w:val="24"/>
              <w:szCs w:val="24"/>
            </w:rPr>
          </w:pPr>
        </w:p>
        <w:p w14:paraId="46E1EA3A" w14:textId="77777777" w:rsidR="0077611A" w:rsidRDefault="00A3669F">
          <w:pPr>
            <w:pStyle w:val="Intestazione"/>
            <w:ind w:left="-215"/>
            <w:jc w:val="center"/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>SETTORE EDILIZIA E PIANIFICAZIONE TERRITORIALE</w:t>
          </w:r>
        </w:p>
        <w:p w14:paraId="63E38F88" w14:textId="77777777" w:rsidR="0077611A" w:rsidRDefault="00A3669F">
          <w:pPr>
            <w:pStyle w:val="Intestazione"/>
            <w:ind w:left="-215"/>
            <w:jc w:val="center"/>
          </w:pPr>
          <w:r>
            <w:rPr>
              <w:rFonts w:ascii="Calibri" w:hAnsi="Calibri" w:cs="Calibri"/>
            </w:rPr>
            <w:t xml:space="preserve">Servizio </w:t>
          </w:r>
          <w:r>
            <w:rPr>
              <w:rFonts w:ascii="Calibri" w:hAnsi="Calibri" w:cs="Calibri"/>
            </w:rPr>
            <w:t>Riqualificazione e Sviluppo Edilizia</w:t>
          </w:r>
        </w:p>
      </w:tc>
      <w:tc>
        <w:tcPr>
          <w:tcW w:w="1213" w:type="dxa"/>
          <w:tcBorders>
            <w:top w:val="nil"/>
            <w:left w:val="nil"/>
            <w:bottom w:val="nil"/>
            <w:right w:val="nil"/>
          </w:tcBorders>
        </w:tcPr>
        <w:p w14:paraId="2C0633CB" w14:textId="77777777" w:rsidR="0077611A" w:rsidRDefault="00A3669F">
          <w:r>
            <w:rPr>
              <w:noProof/>
            </w:rPr>
            <w:drawing>
              <wp:inline distT="0" distB="0" distL="0" distR="0" wp14:anchorId="69166C9E" wp14:editId="1C51CA22">
                <wp:extent cx="521335" cy="521335"/>
                <wp:effectExtent l="0" t="0" r="0" b="0"/>
                <wp:docPr id="2" name="Immagine 112886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12886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2EFB40" w14:textId="77777777" w:rsidR="0077611A" w:rsidRDefault="0077611A">
    <w:pPr>
      <w:pStyle w:val="Intestazione"/>
      <w:rPr>
        <w:kern w:val="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1A"/>
    <w:rsid w:val="0077611A"/>
    <w:rsid w:val="00A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EB5"/>
  <w15:docId w15:val="{FDA41853-473E-47D2-999D-8CA1083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80C88"/>
  </w:style>
  <w:style w:type="character" w:customStyle="1" w:styleId="TestofumettoCarattere">
    <w:name w:val="Testo fumetto Carattere"/>
    <w:link w:val="Testofumetto"/>
    <w:qFormat/>
    <w:rsid w:val="003F7B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56A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56AB9"/>
    <w:rPr>
      <w:color w:val="605E5C"/>
      <w:shd w:val="clear" w:color="auto" w:fill="E1DFDD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26661A"/>
    <w:rPr>
      <w:rFonts w:ascii="Verdana" w:hAnsi="Verdan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qFormat/>
    <w:rsid w:val="0026661A"/>
    <w:rPr>
      <w:rFonts w:ascii="Verdana" w:hAnsi="Verdana"/>
      <w:sz w:val="16"/>
      <w:szCs w:val="16"/>
    </w:rPr>
  </w:style>
  <w:style w:type="character" w:customStyle="1" w:styleId="Caratterinotaapidipagina">
    <w:name w:val="Caratteri nota a piè di pagina"/>
    <w:qFormat/>
    <w:rsid w:val="0085627D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dinumerazione">
    <w:name w:val="Caratteri di numerazione"/>
    <w:qFormat/>
  </w:style>
  <w:style w:type="character" w:customStyle="1" w:styleId="IntestazioneCarattere">
    <w:name w:val="Intestazione Carattere"/>
    <w:basedOn w:val="Carpredefinitoparagrafo"/>
    <w:link w:val="Intestazione"/>
    <w:qFormat/>
    <w:rsid w:val="002D6818"/>
    <w:rPr>
      <w:rFonts w:ascii="Verdana" w:hAnsi="Verdan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11108"/>
    <w:pPr>
      <w:spacing w:before="20" w:after="100" w:line="220" w:lineRule="exact"/>
    </w:pPr>
    <w:rPr>
      <w:rFonts w:ascii="Arial" w:eastAsia="Times" w:hAnsi="Arial"/>
      <w:lang w:val="en-US" w:eastAsia="ja-JP"/>
    </w:rPr>
  </w:style>
  <w:style w:type="paragraph" w:styleId="Elenco">
    <w:name w:val="List"/>
    <w:basedOn w:val="Normale"/>
    <w:rsid w:val="0085627D"/>
    <w:pPr>
      <w:spacing w:line="259" w:lineRule="exact"/>
      <w:jc w:val="both"/>
      <w:textAlignment w:val="baseline"/>
    </w:pPr>
    <w:rPr>
      <w:rFonts w:ascii="Times New Roman" w:hAnsi="Times New Roman" w:cs="Mangal"/>
      <w:kern w:val="2"/>
      <w:sz w:val="26"/>
      <w:szCs w:val="24"/>
      <w:lang w:eastAsia="zh-C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qFormat/>
    <w:rsid w:val="001579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79B5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qFormat/>
    <w:rsid w:val="002F3999"/>
    <w:pPr>
      <w:spacing w:after="240"/>
    </w:pPr>
    <w:rPr>
      <w:rFonts w:ascii="Arial" w:hAnsi="Arial" w:cs="Arial"/>
      <w:b/>
      <w:sz w:val="24"/>
      <w:szCs w:val="24"/>
    </w:rPr>
  </w:style>
  <w:style w:type="paragraph" w:customStyle="1" w:styleId="Indirizzodestinatario1">
    <w:name w:val="Indirizzo destinatario1"/>
    <w:basedOn w:val="Normale"/>
    <w:qFormat/>
    <w:rsid w:val="00C00666"/>
    <w:pPr>
      <w:spacing w:before="360" w:line="360" w:lineRule="auto"/>
    </w:pPr>
    <w:rPr>
      <w:rFonts w:ascii="Arial" w:hAnsi="Arial" w:cs="Arial"/>
    </w:rPr>
  </w:style>
  <w:style w:type="paragraph" w:styleId="Firma">
    <w:name w:val="Signature"/>
    <w:basedOn w:val="Normale"/>
    <w:rsid w:val="002A6B4B"/>
    <w:pPr>
      <w:ind w:left="3969"/>
    </w:pPr>
    <w:rPr>
      <w:rFonts w:ascii="Arial" w:hAnsi="Arial"/>
    </w:rPr>
  </w:style>
  <w:style w:type="paragraph" w:customStyle="1" w:styleId="Numeroprotocollo">
    <w:name w:val="Numero protocollo"/>
    <w:basedOn w:val="Normale"/>
    <w:qFormat/>
    <w:rsid w:val="0084445C"/>
    <w:rPr>
      <w:rFonts w:ascii="Arial" w:hAnsi="Arial" w:cs="Arial"/>
    </w:rPr>
  </w:style>
  <w:style w:type="paragraph" w:customStyle="1" w:styleId="Pagine">
    <w:name w:val="Pagine"/>
    <w:basedOn w:val="Pidipagina"/>
    <w:qFormat/>
    <w:rsid w:val="00980C88"/>
    <w:pPr>
      <w:spacing w:before="240"/>
      <w:jc w:val="right"/>
    </w:pPr>
    <w:rPr>
      <w:rFonts w:ascii="Arial" w:hAnsi="Arial"/>
      <w:sz w:val="18"/>
    </w:rPr>
  </w:style>
  <w:style w:type="paragraph" w:styleId="NormaleWeb">
    <w:name w:val="Normal (Web)"/>
    <w:basedOn w:val="Normale"/>
    <w:qFormat/>
    <w:rsid w:val="00AE01D2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qFormat/>
    <w:rsid w:val="003F7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7592"/>
    <w:pPr>
      <w:ind w:left="720"/>
      <w:contextualSpacing/>
    </w:pPr>
  </w:style>
  <w:style w:type="paragraph" w:customStyle="1" w:styleId="Standard">
    <w:name w:val="Standard"/>
    <w:qFormat/>
    <w:rsid w:val="003A7E49"/>
    <w:pPr>
      <w:spacing w:after="200" w:line="276" w:lineRule="auto"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26661A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semiHidden/>
    <w:unhideWhenUsed/>
    <w:qFormat/>
    <w:rsid w:val="0026661A"/>
    <w:pPr>
      <w:spacing w:after="120"/>
      <w:ind w:left="283"/>
    </w:pPr>
    <w:rPr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1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1247</Words>
  <Characters>7114</Characters>
  <Application>Microsoft Office Word</Application>
  <DocSecurity>0</DocSecurity>
  <Lines>59</Lines>
  <Paragraphs>16</Paragraphs>
  <ScaleCrop>false</ScaleCrop>
  <Manager>Laura Galimberti</Manager>
  <Company>Amministrazione Provinciale di Arezzo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 personalizzata servizi</dc:title>
  <dc:subject>Immagine coordinata</dc:subject>
  <dc:creator>Bertoldi Alessandro</dc:creator>
  <dc:description/>
  <cp:lastModifiedBy>Giuliano Ciocchetti</cp:lastModifiedBy>
  <cp:revision>127</cp:revision>
  <cp:lastPrinted>2023-02-14T10:24:00Z</cp:lastPrinted>
  <dcterms:created xsi:type="dcterms:W3CDTF">2023-01-19T14:04:00Z</dcterms:created>
  <dcterms:modified xsi:type="dcterms:W3CDTF">2023-09-20T09:11:00Z</dcterms:modified>
  <dc:language>it-IT</dc:language>
</cp:coreProperties>
</file>